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2" w:rsidRPr="00EF174C" w:rsidRDefault="009D4C9F" w:rsidP="00CD57C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Annonce 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 w:rsidR="004405B2" w:rsidRPr="00EF17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La</w:t>
      </w:r>
      <w:proofErr w:type="gramEnd"/>
      <w:r w:rsidR="004405B2" w:rsidRPr="00EF17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Commune de St Haon Le Vieux recherche un Agent Technique Territorial</w:t>
      </w:r>
    </w:p>
    <w:p w:rsidR="004405B2" w:rsidRPr="00EF174C" w:rsidRDefault="004405B2" w:rsidP="00CD57C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Sous la responsabilité du maire </w:t>
      </w:r>
      <w:r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 de ses adjoints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l’agent, en collaboration avec un autre agent technique réalise l’ensemble des actions nécessaires à l’entretien de l’espace public</w:t>
      </w:r>
      <w:r w:rsidR="007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(voi</w:t>
      </w:r>
      <w:r w:rsidR="00D62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rie, espaces verts, bâtiments et équipements communaux), </w:t>
      </w:r>
      <w:r w:rsidR="00D62CCE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conformément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aux procédures d'intervention </w:t>
      </w:r>
      <w:r w:rsidR="007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et 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 nettoiement définies par sa hiérarchie. </w:t>
      </w:r>
      <w:r w:rsidR="00D62C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 gère aussi le matériel et l’outillage.</w:t>
      </w:r>
      <w:r w:rsidR="00D62CCE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travaille en contact avec les autres agents territoriaux et la population de la commune.</w:t>
      </w:r>
    </w:p>
    <w:p w:rsidR="004405B2" w:rsidRPr="00EF174C" w:rsidRDefault="004405B2" w:rsidP="00CD57C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Missions principales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</w:p>
    <w:p w:rsidR="004405B2" w:rsidRPr="00EF174C" w:rsidRDefault="004405B2" w:rsidP="00CD57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Réaliser l’essentiel des interventions techniques de la commune, entretenir et assurer les opérations de maintenance des équipements, de la voirie, des espaces verts, des </w:t>
      </w:r>
      <w:r w:rsidR="00857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ignalement</w:t>
      </w:r>
      <w:r w:rsidR="00857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toute anomalie pouvant présenter un danger pour la santé ou la sécurité publique,</w:t>
      </w:r>
      <w:r w:rsidR="00857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donner des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explication</w:t>
      </w:r>
      <w:r w:rsidR="00011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 la population</w:t>
      </w:r>
      <w:r w:rsidR="00011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concernant l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 règles de propreté et d’hygiène sur la voie publique</w:t>
      </w:r>
    </w:p>
    <w:p w:rsidR="004405B2" w:rsidRPr="00EF174C" w:rsidRDefault="004405B2" w:rsidP="00CD57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Contrôle régulier de la conformité des aires de jeux à destination des enfants.</w:t>
      </w:r>
    </w:p>
    <w:p w:rsidR="004405B2" w:rsidRPr="00741C0A" w:rsidRDefault="004405B2" w:rsidP="00CD57C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Renseignement des fiches journalières de travail</w:t>
      </w:r>
    </w:p>
    <w:p w:rsidR="004405B2" w:rsidRPr="001633C7" w:rsidRDefault="004405B2" w:rsidP="00CD57C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Profil du candidat :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Aptitude aux techniques manuelles de netto</w:t>
      </w:r>
      <w:r w:rsidR="00011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yage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à l’utilisation des engins à moteur.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 du service public et du contact avec la population.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Capacité à travailler en équipe.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Être volontaire à l'ouvrage et force de proposition auprès de ses responsables.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Faire preuve d’un esprit d’initiative et être autonome.</w:t>
      </w:r>
    </w:p>
    <w:p w:rsidR="004405B2" w:rsidRPr="00EF174C" w:rsidRDefault="004405B2" w:rsidP="00CD57C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Savoir respecter les consignes émises par le supérieur hiérarchique</w:t>
      </w:r>
    </w:p>
    <w:p w:rsidR="004405B2" w:rsidRPr="00EF174C" w:rsidRDefault="001633C7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Titulaire du grade d'adjoint technique ou d'un diplôme de niveau V</w:t>
      </w:r>
      <w:r w:rsidR="00CD5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(CAP, BEP)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avoir une expérience </w:t>
      </w:r>
      <w:proofErr w:type="gramStart"/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professionnelle</w:t>
      </w:r>
      <w:proofErr w:type="gramEnd"/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similaire de 2 ans au moins, ou d’une formation adéquate, ou d’un acquis de compétences transférables.</w:t>
      </w:r>
    </w:p>
    <w:p w:rsidR="002D2900" w:rsidRDefault="002D2900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ermis B obligatoire pour vous déplace</w:t>
      </w:r>
      <w:r w:rsidR="00CD5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sur l'ensemble de la commune avec le véhicule de service. </w:t>
      </w:r>
    </w:p>
    <w:p w:rsidR="002D2900" w:rsidRDefault="002D2900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Savoir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condui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 </w:t>
      </w:r>
      <w:r w:rsidR="007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 tracteur, un tractopelle 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 une tondeuse auto porté</w:t>
      </w:r>
      <w:r w:rsidR="00CD5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Etre capable de réaliser le déneigement en saison hivernale.</w:t>
      </w:r>
    </w:p>
    <w:p w:rsidR="001633C7" w:rsidRDefault="002D2900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ermis C, le CACES</w:t>
      </w:r>
      <w:r w:rsidR="00177BF3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pour conduire les engins (tracteurs, tondeuse autoportée, tractopelle)</w:t>
      </w:r>
      <w:r w:rsidR="004405B2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ainsi qu’une habilitation électrique </w:t>
      </w:r>
      <w:r w:rsidR="00177BF3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souhaités.</w:t>
      </w:r>
      <w:r w:rsidR="001633C7" w:rsidRPr="00163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05B2" w:rsidRDefault="001633C7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Polyvalent (bon bricoleur), et vous aimez travailler en extérieur, vous saurez vous adapter en fonction des situations de manière autonome. </w:t>
      </w:r>
    </w:p>
    <w:p w:rsidR="002D2900" w:rsidRPr="00EF174C" w:rsidRDefault="002D2900" w:rsidP="002D29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6B7D" w:rsidRPr="00EF174C" w:rsidRDefault="005C6B7D" w:rsidP="00CD57C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Les qualités </w:t>
      </w:r>
      <w:r w:rsidR="001633C7" w:rsidRPr="00EF174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du candidat </w:t>
      </w:r>
      <w:r w:rsidRPr="00EF174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attendues sont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</w:p>
    <w:p w:rsidR="005C6B7D" w:rsidRPr="00EF174C" w:rsidRDefault="005C6B7D" w:rsidP="00CD5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Bonne aptitude physique (port de charges et </w:t>
      </w:r>
      <w:r w:rsidR="00CD57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travail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 extérieur par tous les temps)</w:t>
      </w:r>
    </w:p>
    <w:p w:rsidR="005C6B7D" w:rsidRPr="00EF174C" w:rsidRDefault="005C6B7D" w:rsidP="00CD5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Capacité à organiser son travail et à travailler en sécurité</w:t>
      </w:r>
    </w:p>
    <w:p w:rsidR="005C6B7D" w:rsidRPr="00EF174C" w:rsidRDefault="005C6B7D" w:rsidP="00CD5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Sens de l’initiative et capacité à rendre compte</w:t>
      </w:r>
    </w:p>
    <w:p w:rsidR="005C6B7D" w:rsidRPr="00EF174C" w:rsidRDefault="005C6B7D" w:rsidP="00CD5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Compétences relationnelles</w:t>
      </w:r>
    </w:p>
    <w:p w:rsidR="005C6B7D" w:rsidRPr="00EF174C" w:rsidRDefault="005C6B7D" w:rsidP="00CD57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Ponctualité, assiduité, disponibilité et adaptabilité</w:t>
      </w:r>
    </w:p>
    <w:p w:rsidR="005C6B7D" w:rsidRDefault="005C6B7D" w:rsidP="00CD57C1">
      <w:pPr>
        <w:pStyle w:val="NormalWeb"/>
        <w:shd w:val="clear" w:color="auto" w:fill="F9F9F9"/>
        <w:spacing w:before="150" w:beforeAutospacing="0" w:after="150" w:afterAutospacing="0"/>
        <w:jc w:val="both"/>
        <w:rPr>
          <w:rStyle w:val="lev"/>
          <w:color w:val="333333"/>
        </w:rPr>
      </w:pPr>
      <w:r>
        <w:rPr>
          <w:rStyle w:val="lev"/>
          <w:color w:val="333333"/>
        </w:rPr>
        <w:t>Horaires de travail </w:t>
      </w:r>
      <w:proofErr w:type="gramStart"/>
      <w:r>
        <w:rPr>
          <w:rStyle w:val="lev"/>
          <w:color w:val="333333"/>
        </w:rPr>
        <w:t>:</w:t>
      </w:r>
      <w:r w:rsidR="009D33E1">
        <w:rPr>
          <w:rStyle w:val="lev"/>
          <w:color w:val="333333"/>
        </w:rPr>
        <w:t xml:space="preserve"> </w:t>
      </w:r>
      <w:r>
        <w:rPr>
          <w:rStyle w:val="lev"/>
          <w:color w:val="333333"/>
        </w:rPr>
        <w:t xml:space="preserve"> </w:t>
      </w:r>
      <w:r w:rsidR="001633C7" w:rsidRPr="001633C7">
        <w:rPr>
          <w:rStyle w:val="lev"/>
          <w:b w:val="0"/>
          <w:bCs w:val="0"/>
          <w:color w:val="333333"/>
        </w:rPr>
        <w:t>35</w:t>
      </w:r>
      <w:proofErr w:type="gramEnd"/>
      <w:r w:rsidR="001633C7" w:rsidRPr="001633C7">
        <w:rPr>
          <w:rStyle w:val="lev"/>
          <w:b w:val="0"/>
          <w:bCs w:val="0"/>
          <w:color w:val="333333"/>
        </w:rPr>
        <w:t xml:space="preserve"> heures/semaine</w:t>
      </w:r>
      <w:r w:rsidR="009D33E1">
        <w:rPr>
          <w:rStyle w:val="lev"/>
          <w:b w:val="0"/>
          <w:bCs w:val="0"/>
          <w:color w:val="333333"/>
        </w:rPr>
        <w:t xml:space="preserve"> </w:t>
      </w:r>
    </w:p>
    <w:p w:rsidR="004405B2" w:rsidRPr="001633C7" w:rsidRDefault="004405B2" w:rsidP="00CD57C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Style w:val="lev"/>
          <w:rFonts w:ascii="Times New Roman" w:hAnsi="Times New Roman" w:cs="Times New Roman"/>
          <w:color w:val="333333"/>
          <w:sz w:val="24"/>
          <w:szCs w:val="24"/>
        </w:rPr>
        <w:t>Rémunération :</w:t>
      </w:r>
      <w:r w:rsidR="001633C7">
        <w:rPr>
          <w:rStyle w:val="lev"/>
          <w:color w:val="333333"/>
        </w:rPr>
        <w:t xml:space="preserve"> </w:t>
      </w:r>
      <w:r w:rsidR="001633C7" w:rsidRPr="00EF174C">
        <w:rPr>
          <w:rFonts w:ascii="Times New Roman" w:hAnsi="Times New Roman" w:cs="Times New Roman"/>
          <w:color w:val="333333"/>
          <w:sz w:val="24"/>
          <w:szCs w:val="24"/>
        </w:rPr>
        <w:t>Salaire selon la grille salariale de la Fonction publique Territoriale.</w:t>
      </w:r>
    </w:p>
    <w:p w:rsidR="004405B2" w:rsidRPr="00EF174C" w:rsidRDefault="004405B2" w:rsidP="00CD57C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Emploi à pourvoir </w:t>
      </w:r>
      <w:r w:rsidR="007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 suite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CDD de </w:t>
      </w:r>
      <w:r w:rsidR="00177BF3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mois pouvant être prolongé, puis possibilité de titularisation.</w:t>
      </w:r>
      <w:r w:rsidR="006B58EC" w:rsidRPr="00EF17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B58EC"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Horaires </w:t>
      </w:r>
      <w:proofErr w:type="gramStart"/>
      <w:r w:rsidR="006B58EC"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D2900"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à</w:t>
      </w:r>
      <w:proofErr w:type="gramEnd"/>
      <w:r w:rsidR="002D2900" w:rsidRPr="00741C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préciser</w:t>
      </w:r>
    </w:p>
    <w:p w:rsidR="004405B2" w:rsidRPr="00EF174C" w:rsidRDefault="004405B2" w:rsidP="00CD57C1">
      <w:pPr>
        <w:jc w:val="both"/>
        <w:rPr>
          <w:rStyle w:val="lev"/>
          <w:rFonts w:ascii="Times New Roman" w:hAnsi="Times New Roman" w:cs="Times New Roman"/>
          <w:color w:val="333333"/>
          <w:sz w:val="24"/>
          <w:szCs w:val="24"/>
        </w:rPr>
      </w:pPr>
      <w:r w:rsidRPr="00EF174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ENVOYER LETTRE DE MOTIVATION ET C.V à </w:t>
      </w:r>
      <w:r w:rsidR="007E694C">
        <w:rPr>
          <w:rStyle w:val="lev"/>
          <w:rFonts w:ascii="Times New Roman" w:hAnsi="Times New Roman" w:cs="Times New Roman"/>
          <w:color w:val="333333"/>
          <w:sz w:val="24"/>
          <w:szCs w:val="24"/>
        </w:rPr>
        <w:t>Mairie de Saint-Haon-le-Vieux, à l’attention de Mr le Maire :</w:t>
      </w:r>
    </w:p>
    <w:p w:rsidR="004405B2" w:rsidRPr="00EF174C" w:rsidRDefault="004405B2" w:rsidP="00CD57C1">
      <w:pPr>
        <w:pStyle w:val="Paragraphedeliste"/>
        <w:numPr>
          <w:ilvl w:val="0"/>
          <w:numId w:val="4"/>
        </w:numPr>
        <w:jc w:val="both"/>
        <w:rPr>
          <w:rStyle w:val="lev"/>
          <w:rFonts w:ascii="Times New Roman" w:hAnsi="Times New Roman" w:cs="Times New Roman"/>
          <w:color w:val="333333"/>
          <w:sz w:val="24"/>
          <w:szCs w:val="24"/>
        </w:rPr>
      </w:pPr>
      <w:r w:rsidRPr="00EF174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Par voie postale : </w:t>
      </w:r>
      <w:r w:rsidRPr="00EF174C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20 Rue de </w:t>
      </w:r>
      <w:proofErr w:type="spellStart"/>
      <w:r w:rsidRPr="00EF174C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Magnerot</w:t>
      </w:r>
      <w:proofErr w:type="spellEnd"/>
      <w:r w:rsidRPr="00EF174C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42370 Saint Haon le Vieux</w:t>
      </w:r>
    </w:p>
    <w:p w:rsidR="004405B2" w:rsidRPr="00EF174C" w:rsidRDefault="004405B2" w:rsidP="00CD57C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174C">
        <w:rPr>
          <w:rStyle w:val="lev"/>
          <w:rFonts w:ascii="Times New Roman" w:hAnsi="Times New Roman" w:cs="Times New Roman"/>
          <w:color w:val="333333"/>
          <w:sz w:val="24"/>
          <w:szCs w:val="24"/>
        </w:rPr>
        <w:t xml:space="preserve">Par mail : </w:t>
      </w:r>
      <w:r w:rsidR="00EF174C" w:rsidRPr="00EF174C">
        <w:rPr>
          <w:rStyle w:val="lev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mairie.st.haon.le.vieux@wanadoo.fr</w:t>
      </w:r>
    </w:p>
    <w:p w:rsidR="005B1DF2" w:rsidRPr="00EF174C" w:rsidRDefault="005B1DF2" w:rsidP="00CD57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DF2" w:rsidRPr="00EF174C" w:rsidSect="00440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EBA"/>
    <w:multiLevelType w:val="hybridMultilevel"/>
    <w:tmpl w:val="69741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434E"/>
    <w:multiLevelType w:val="hybridMultilevel"/>
    <w:tmpl w:val="A746B1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A91"/>
    <w:multiLevelType w:val="hybridMultilevel"/>
    <w:tmpl w:val="1C72CB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D4523"/>
    <w:multiLevelType w:val="hybridMultilevel"/>
    <w:tmpl w:val="42786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AD"/>
    <w:rsid w:val="00011634"/>
    <w:rsid w:val="001633C7"/>
    <w:rsid w:val="00177BF3"/>
    <w:rsid w:val="002D2900"/>
    <w:rsid w:val="003459DE"/>
    <w:rsid w:val="004405B2"/>
    <w:rsid w:val="00453854"/>
    <w:rsid w:val="004710AD"/>
    <w:rsid w:val="005B1DF2"/>
    <w:rsid w:val="005C6B7D"/>
    <w:rsid w:val="006B58EC"/>
    <w:rsid w:val="006C4A96"/>
    <w:rsid w:val="00741C0A"/>
    <w:rsid w:val="007E694C"/>
    <w:rsid w:val="008571E9"/>
    <w:rsid w:val="009D33E1"/>
    <w:rsid w:val="009D4C9F"/>
    <w:rsid w:val="00CD57C1"/>
    <w:rsid w:val="00D62CCE"/>
    <w:rsid w:val="00E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05B2"/>
    <w:rPr>
      <w:b/>
      <w:bCs/>
    </w:rPr>
  </w:style>
  <w:style w:type="paragraph" w:styleId="Paragraphedeliste">
    <w:name w:val="List Paragraph"/>
    <w:basedOn w:val="Normal"/>
    <w:uiPriority w:val="34"/>
    <w:qFormat/>
    <w:rsid w:val="004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Utilisateur</cp:lastModifiedBy>
  <cp:revision>2</cp:revision>
  <dcterms:created xsi:type="dcterms:W3CDTF">2020-08-31T13:09:00Z</dcterms:created>
  <dcterms:modified xsi:type="dcterms:W3CDTF">2020-08-31T13:09:00Z</dcterms:modified>
</cp:coreProperties>
</file>